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page" w:tblpX="598" w:tblpY="2120"/>
        <w:tblW w:w="18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709"/>
        <w:gridCol w:w="766"/>
        <w:gridCol w:w="1644"/>
        <w:gridCol w:w="1559"/>
        <w:gridCol w:w="1039"/>
        <w:gridCol w:w="929"/>
        <w:gridCol w:w="1299"/>
        <w:gridCol w:w="1303"/>
        <w:gridCol w:w="1302"/>
        <w:gridCol w:w="1302"/>
        <w:gridCol w:w="1061"/>
        <w:gridCol w:w="1061"/>
        <w:gridCol w:w="3290"/>
      </w:tblGrid>
      <w:tr w:rsidR="00BA4470" w:rsidRPr="00E639A2" w:rsidTr="00527A2A">
        <w:trPr>
          <w:trHeight w:val="366"/>
        </w:trPr>
        <w:tc>
          <w:tcPr>
            <w:tcW w:w="13568" w:type="dxa"/>
            <w:gridSpan w:val="11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4A3207">
            <w:pPr>
              <w:jc w:val="center"/>
              <w:rPr>
                <w:b/>
              </w:rPr>
            </w:pPr>
            <w:r w:rsidRPr="00E639A2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9517D8" wp14:editId="4DC07376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-720725</wp:posOffset>
                      </wp:positionV>
                      <wp:extent cx="9953625" cy="525780"/>
                      <wp:effectExtent l="0" t="0" r="9525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3625" cy="525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7035" w:rsidRPr="00725037" w:rsidRDefault="00C37035" w:rsidP="00C37035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br/>
                                  </w:r>
                                  <w:r w:rsidRPr="00725037">
                                    <w:rPr>
                                      <w:b/>
                                      <w:sz w:val="28"/>
                                    </w:rPr>
                                    <w:t xml:space="preserve">Seznam LISTŮ VLASTNICTVÍ s uvedením vlastníků dotčených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nemovitostí – Rekonstrukce ŽST Hrádek nad Nisou</w:t>
                                  </w:r>
                                </w:p>
                                <w:p w:rsidR="00BA4470" w:rsidRPr="00725037" w:rsidRDefault="00BA4470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strukce ŽST Hrádek nad Nisou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17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7.35pt;margin-top:-56.75pt;width:783.75pt;height:4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" stroked="f" strokecolor="white [3212]">
                      <v:textbox>
                        <w:txbxContent>
                          <w:p w:rsidR="00C37035" w:rsidRPr="00725037" w:rsidRDefault="00C37035" w:rsidP="00C37035">
                            <w:pPr>
                              <w:rPr>
                                <w:sz w:val="28"/>
                              </w:rPr>
                            </w:pPr>
                            <w:r>
                              <w:br/>
                            </w:r>
                            <w:r w:rsidRPr="00725037">
                              <w:rPr>
                                <w:b/>
                                <w:sz w:val="28"/>
                              </w:rPr>
                              <w:t xml:space="preserve">Seznam LISTŮ VLASTNICTVÍ s uvedením vlastníků dotčených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nemovitostí – Rekonstrukce ŽST Hrádek nad Nisou</w:t>
                            </w:r>
                          </w:p>
                          <w:p w:rsidR="00BA4470" w:rsidRPr="00725037" w:rsidRDefault="00BA447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strukce ŽST Hrádek nad Nisou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39A2">
              <w:rPr>
                <w:b/>
              </w:rPr>
              <w:t>Údaje dle katastru nemovitostí ČR (KN)</w:t>
            </w:r>
          </w:p>
        </w:tc>
        <w:tc>
          <w:tcPr>
            <w:tcW w:w="1061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:rsidR="00BA4470" w:rsidRPr="00E639A2" w:rsidRDefault="00BA4470" w:rsidP="00C97F80">
            <w:pPr>
              <w:rPr>
                <w:b/>
              </w:rPr>
            </w:pPr>
          </w:p>
        </w:tc>
        <w:tc>
          <w:tcPr>
            <w:tcW w:w="1061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BA4470" w:rsidRPr="00E639A2" w:rsidRDefault="00BA4470" w:rsidP="00C97F80">
            <w:pPr>
              <w:rPr>
                <w:b/>
              </w:rPr>
            </w:pPr>
          </w:p>
        </w:tc>
        <w:tc>
          <w:tcPr>
            <w:tcW w:w="329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BA4470" w:rsidRPr="00E639A2" w:rsidRDefault="00BA4470" w:rsidP="00C97F80">
            <w:pPr>
              <w:rPr>
                <w:b/>
              </w:rPr>
            </w:pPr>
          </w:p>
        </w:tc>
      </w:tr>
      <w:tr w:rsidR="00BA4470" w:rsidRPr="00E639A2" w:rsidTr="00527A2A">
        <w:trPr>
          <w:cantSplit/>
          <w:trHeight w:val="1047"/>
        </w:trPr>
        <w:tc>
          <w:tcPr>
            <w:tcW w:w="1716" w:type="dxa"/>
            <w:tcBorders>
              <w:left w:val="single" w:sz="12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 xml:space="preserve">Katastrální území 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dle KN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LV</w:t>
            </w:r>
          </w:p>
        </w:tc>
        <w:tc>
          <w:tcPr>
            <w:tcW w:w="766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Spoluvl.</w:t>
            </w:r>
            <w:r w:rsidRPr="00E639A2">
              <w:rPr>
                <w:b/>
                <w:sz w:val="18"/>
                <w:szCs w:val="18"/>
              </w:rPr>
              <w:br/>
              <w:t>podíl</w:t>
            </w:r>
          </w:p>
        </w:tc>
        <w:tc>
          <w:tcPr>
            <w:tcW w:w="1644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Jméno</w:t>
            </w:r>
            <w:r w:rsidRPr="00E639A2">
              <w:rPr>
                <w:b/>
                <w:sz w:val="18"/>
                <w:szCs w:val="18"/>
              </w:rPr>
              <w:br/>
              <w:t>(název)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vlastníka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Adresa (sídlo)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vlastníka</w:t>
            </w:r>
          </w:p>
        </w:tc>
        <w:tc>
          <w:tcPr>
            <w:tcW w:w="1039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Parcelní číslo</w:t>
            </w:r>
          </w:p>
        </w:tc>
        <w:tc>
          <w:tcPr>
            <w:tcW w:w="929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Výměra</w:t>
            </w:r>
          </w:p>
        </w:tc>
        <w:tc>
          <w:tcPr>
            <w:tcW w:w="1299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Druh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pozemku</w:t>
            </w:r>
          </w:p>
        </w:tc>
        <w:tc>
          <w:tcPr>
            <w:tcW w:w="1303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Využití</w:t>
            </w:r>
          </w:p>
        </w:tc>
        <w:tc>
          <w:tcPr>
            <w:tcW w:w="1302" w:type="dxa"/>
            <w:tcBorders>
              <w:left w:val="single" w:sz="4" w:space="0" w:color="000000" w:themeColor="text1"/>
              <w:bottom w:val="double" w:sz="6" w:space="0" w:color="auto"/>
              <w:right w:val="single" w:sz="4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Způsob ochrany</w:t>
            </w:r>
          </w:p>
        </w:tc>
        <w:tc>
          <w:tcPr>
            <w:tcW w:w="1302" w:type="dxa"/>
            <w:tcBorders>
              <w:left w:val="single" w:sz="4" w:space="0" w:color="000000" w:themeColor="text1"/>
              <w:bottom w:val="double" w:sz="6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  <w:szCs w:val="18"/>
              </w:rPr>
            </w:pPr>
            <w:r w:rsidRPr="00E639A2">
              <w:rPr>
                <w:b/>
                <w:sz w:val="18"/>
                <w:szCs w:val="18"/>
              </w:rPr>
              <w:t>Budova</w:t>
            </w:r>
          </w:p>
        </w:tc>
        <w:tc>
          <w:tcPr>
            <w:tcW w:w="1061" w:type="dxa"/>
            <w:tcBorders>
              <w:left w:val="single" w:sz="8" w:space="0" w:color="000000" w:themeColor="text1"/>
              <w:bottom w:val="double" w:sz="6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  <w:sz w:val="18"/>
              </w:rPr>
              <w:t>Trvalý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  <w:sz w:val="18"/>
              </w:rPr>
              <w:t>zábor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</w:rPr>
              <w:t>(m</w:t>
            </w:r>
            <w:r w:rsidRPr="00E639A2">
              <w:rPr>
                <w:b/>
                <w:vertAlign w:val="superscript"/>
              </w:rPr>
              <w:t>2</w:t>
            </w:r>
            <w:r w:rsidRPr="00E639A2">
              <w:rPr>
                <w:b/>
              </w:rPr>
              <w:t>)</w:t>
            </w:r>
          </w:p>
        </w:tc>
        <w:tc>
          <w:tcPr>
            <w:tcW w:w="1061" w:type="dxa"/>
            <w:tcBorders>
              <w:left w:val="single" w:sz="8" w:space="0" w:color="000000" w:themeColor="text1"/>
              <w:bottom w:val="double" w:sz="6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  <w:sz w:val="18"/>
              </w:rPr>
              <w:t>Dočasný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  <w:sz w:val="18"/>
              </w:rPr>
              <w:t>zábor</w:t>
            </w:r>
          </w:p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</w:rPr>
              <w:t>(m</w:t>
            </w:r>
            <w:r w:rsidRPr="00E639A2">
              <w:rPr>
                <w:b/>
                <w:vertAlign w:val="superscript"/>
              </w:rPr>
              <w:t>2</w:t>
            </w:r>
            <w:r w:rsidRPr="00E639A2">
              <w:rPr>
                <w:b/>
              </w:rPr>
              <w:t>)</w:t>
            </w:r>
          </w:p>
        </w:tc>
        <w:tc>
          <w:tcPr>
            <w:tcW w:w="3290" w:type="dxa"/>
            <w:tcBorders>
              <w:left w:val="single" w:sz="8" w:space="0" w:color="000000" w:themeColor="text1"/>
              <w:bottom w:val="double" w:sz="6" w:space="0" w:color="auto"/>
              <w:right w:val="single" w:sz="12" w:space="0" w:color="000000" w:themeColor="text1"/>
            </w:tcBorders>
          </w:tcPr>
          <w:p w:rsidR="00BA4470" w:rsidRPr="00E639A2" w:rsidRDefault="00BA4470" w:rsidP="00C97F80">
            <w:pPr>
              <w:jc w:val="center"/>
              <w:rPr>
                <w:b/>
                <w:sz w:val="18"/>
              </w:rPr>
            </w:pPr>
            <w:r w:rsidRPr="00E639A2">
              <w:rPr>
                <w:b/>
                <w:sz w:val="18"/>
              </w:rPr>
              <w:t>SO,PS</w:t>
            </w:r>
          </w:p>
        </w:tc>
      </w:tr>
      <w:tr w:rsidR="00BA4470" w:rsidRPr="00E639A2" w:rsidTr="00527A2A">
        <w:trPr>
          <w:trHeight w:val="624"/>
        </w:trPr>
        <w:tc>
          <w:tcPr>
            <w:tcW w:w="1716" w:type="dxa"/>
            <w:tcBorders>
              <w:top w:val="double" w:sz="6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double" w:sz="6" w:space="0" w:color="auto"/>
              <w:bottom w:val="single" w:sz="2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tcBorders>
              <w:top w:val="double" w:sz="6" w:space="0" w:color="auto"/>
              <w:bottom w:val="single" w:sz="2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164/1</w:t>
            </w:r>
          </w:p>
        </w:tc>
        <w:tc>
          <w:tcPr>
            <w:tcW w:w="929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29664</w:t>
            </w:r>
          </w:p>
        </w:tc>
        <w:tc>
          <w:tcPr>
            <w:tcW w:w="1299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silnice</w:t>
            </w:r>
          </w:p>
        </w:tc>
        <w:tc>
          <w:tcPr>
            <w:tcW w:w="1302" w:type="dxa"/>
            <w:tcBorders>
              <w:top w:val="double" w:sz="6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color w:val="000000"/>
                <w:sz w:val="18"/>
              </w:rPr>
              <w:t>pam. zóna - budova, pozemek v památkové zóně</w:t>
            </w:r>
          </w:p>
        </w:tc>
        <w:tc>
          <w:tcPr>
            <w:tcW w:w="1302" w:type="dxa"/>
            <w:tcBorders>
              <w:top w:val="double" w:sz="6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double" w:sz="6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double" w:sz="6" w:space="0" w:color="auto"/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424</w:t>
            </w:r>
          </w:p>
        </w:tc>
        <w:tc>
          <w:tcPr>
            <w:tcW w:w="3290" w:type="dxa"/>
            <w:tcBorders>
              <w:top w:val="double" w:sz="6" w:space="0" w:color="auto"/>
              <w:left w:val="single" w:sz="8" w:space="0" w:color="000000" w:themeColor="text1"/>
              <w:right w:val="single" w:sz="12" w:space="0" w:color="000000" w:themeColor="text1"/>
            </w:tcBorders>
          </w:tcPr>
          <w:p w:rsidR="00BA4470" w:rsidRPr="00E639A2" w:rsidRDefault="0000377C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54-13-01</w:t>
            </w:r>
          </w:p>
        </w:tc>
      </w:tr>
      <w:tr w:rsidR="00BA4470" w:rsidRPr="00E639A2" w:rsidTr="00527A2A">
        <w:trPr>
          <w:trHeight w:val="271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tcBorders>
              <w:top w:val="single" w:sz="2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1247/10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417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58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407BBA" w:rsidRPr="00E639A2" w:rsidRDefault="00C20571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54-20-01</w:t>
            </w:r>
            <w:r w:rsidR="000665B3" w:rsidRPr="00E639A2">
              <w:rPr>
                <w:sz w:val="20"/>
                <w:szCs w:val="20"/>
              </w:rPr>
              <w:t>,  SO 54-54-01</w:t>
            </w:r>
          </w:p>
          <w:p w:rsidR="00407BBA" w:rsidRPr="00E639A2" w:rsidRDefault="0000377C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 xml:space="preserve">SO 54-52-01  </w:t>
            </w:r>
          </w:p>
          <w:p w:rsidR="00BA4470" w:rsidRPr="00E639A2" w:rsidRDefault="0000377C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54-51-01</w:t>
            </w:r>
          </w:p>
        </w:tc>
      </w:tr>
      <w:tr w:rsidR="00BA4470" w:rsidRPr="00E639A2" w:rsidTr="00527A2A">
        <w:trPr>
          <w:trHeight w:val="366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1598/7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120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dráha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104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16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BA4470" w:rsidRPr="00E639A2" w:rsidRDefault="00F16291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54-62-01</w:t>
            </w:r>
            <w:r w:rsidR="00527A2A" w:rsidRPr="00E639A2">
              <w:rPr>
                <w:sz w:val="20"/>
                <w:szCs w:val="20"/>
              </w:rPr>
              <w:t>, SO 54-20-02</w:t>
            </w:r>
          </w:p>
          <w:p w:rsidR="00F16291" w:rsidRPr="00E639A2" w:rsidRDefault="00425D94" w:rsidP="000F2B76">
            <w:pPr>
              <w:rPr>
                <w:color w:val="C0504D" w:themeColor="accent2"/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54-12-02</w:t>
            </w:r>
            <w:r w:rsidR="00D53274" w:rsidRPr="00E639A2">
              <w:rPr>
                <w:sz w:val="20"/>
                <w:szCs w:val="20"/>
              </w:rPr>
              <w:t>, SO 54-50-01</w:t>
            </w:r>
          </w:p>
          <w:p w:rsidR="000F2B76" w:rsidRPr="00E639A2" w:rsidRDefault="000F2B76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54-02-71</w:t>
            </w:r>
            <w:r w:rsidR="005B1B19" w:rsidRPr="00E639A2">
              <w:rPr>
                <w:sz w:val="20"/>
                <w:szCs w:val="20"/>
              </w:rPr>
              <w:t>, PS 54-74-01</w:t>
            </w:r>
          </w:p>
          <w:p w:rsidR="00A47413" w:rsidRPr="00E639A2" w:rsidRDefault="000665B3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</w:p>
        </w:tc>
      </w:tr>
      <w:tr w:rsidR="00BA4470" w:rsidRPr="00E639A2" w:rsidTr="00527A2A">
        <w:trPr>
          <w:trHeight w:val="366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1598/8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1086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dráha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83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320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407BBA" w:rsidRPr="00E639A2" w:rsidRDefault="00117CF7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54-12-03</w:t>
            </w:r>
          </w:p>
          <w:p w:rsidR="00BA4470" w:rsidRPr="00E639A2" w:rsidRDefault="002F0B2B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54-30-02</w:t>
            </w:r>
          </w:p>
          <w:p w:rsidR="00407BBA" w:rsidRPr="00E639A2" w:rsidRDefault="000665B3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</w:p>
        </w:tc>
      </w:tr>
      <w:tr w:rsidR="00BA4470" w:rsidRPr="00E639A2" w:rsidTr="00527A2A">
        <w:trPr>
          <w:trHeight w:val="366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1671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3569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78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BA4470" w:rsidRPr="00E639A2" w:rsidRDefault="001A5691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1763/2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308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jiná plocha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9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277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BA4470" w:rsidRPr="00E639A2" w:rsidRDefault="00F16291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54-62-01</w:t>
            </w:r>
            <w:r w:rsidR="00527A2A" w:rsidRPr="00E639A2">
              <w:rPr>
                <w:sz w:val="20"/>
                <w:szCs w:val="20"/>
              </w:rPr>
              <w:t>, SO 54-20-02</w:t>
            </w:r>
            <w:r w:rsidR="000665B3" w:rsidRPr="00E639A2">
              <w:rPr>
                <w:sz w:val="20"/>
                <w:szCs w:val="20"/>
              </w:rPr>
              <w:t>,  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</w:p>
          <w:p w:rsidR="0032559E" w:rsidRPr="00E639A2" w:rsidRDefault="00425D94" w:rsidP="000F2B76">
            <w:pPr>
              <w:rPr>
                <w:color w:val="C0504D" w:themeColor="accent2"/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54-12-02</w:t>
            </w:r>
            <w:r w:rsidR="00D53274" w:rsidRPr="00E639A2">
              <w:rPr>
                <w:sz w:val="20"/>
                <w:szCs w:val="20"/>
              </w:rPr>
              <w:t>, SO 54-50-01</w:t>
            </w:r>
          </w:p>
          <w:p w:rsidR="000F2B76" w:rsidRPr="00E639A2" w:rsidRDefault="000F2B76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54-02-43</w:t>
            </w:r>
            <w:r w:rsidR="00424721" w:rsidRPr="00E639A2">
              <w:rPr>
                <w:sz w:val="20"/>
                <w:szCs w:val="20"/>
              </w:rPr>
              <w:t>, SO 54-30-03</w:t>
            </w:r>
          </w:p>
          <w:p w:rsidR="000F2B76" w:rsidRPr="00E639A2" w:rsidRDefault="000F2B76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54-02-71</w:t>
            </w:r>
            <w:r w:rsidR="005B1B19" w:rsidRPr="00E639A2">
              <w:rPr>
                <w:sz w:val="20"/>
                <w:szCs w:val="20"/>
              </w:rPr>
              <w:t>,  PS 54-74-01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1766/3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651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manipulační</w:t>
            </w:r>
          </w:p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plocha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341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BA4470" w:rsidRPr="00E639A2" w:rsidRDefault="001A5691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lef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1768/4</w:t>
            </w:r>
          </w:p>
        </w:tc>
        <w:tc>
          <w:tcPr>
            <w:tcW w:w="929" w:type="dxa"/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1520</w:t>
            </w:r>
          </w:p>
        </w:tc>
        <w:tc>
          <w:tcPr>
            <w:tcW w:w="1299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left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568</w:t>
            </w:r>
          </w:p>
        </w:tc>
        <w:tc>
          <w:tcPr>
            <w:tcW w:w="3290" w:type="dxa"/>
            <w:tcBorders>
              <w:left w:val="single" w:sz="8" w:space="0" w:color="000000" w:themeColor="text1"/>
              <w:right w:val="single" w:sz="12" w:space="0" w:color="000000" w:themeColor="text1"/>
            </w:tcBorders>
          </w:tcPr>
          <w:p w:rsidR="00407BBA" w:rsidRPr="00E639A2" w:rsidRDefault="00D53274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</w:t>
            </w:r>
            <w:r w:rsidR="00EF0E7C" w:rsidRPr="00E639A2">
              <w:rPr>
                <w:sz w:val="20"/>
                <w:szCs w:val="20"/>
              </w:rPr>
              <w:t>O 54-51-02</w:t>
            </w:r>
            <w:r w:rsidRPr="00E639A2">
              <w:rPr>
                <w:sz w:val="20"/>
                <w:szCs w:val="20"/>
              </w:rPr>
              <w:t xml:space="preserve">  </w:t>
            </w:r>
          </w:p>
          <w:p w:rsidR="00BA4470" w:rsidRPr="00E639A2" w:rsidRDefault="00D53274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54-50-02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</w:t>
            </w:r>
          </w:p>
        </w:tc>
        <w:tc>
          <w:tcPr>
            <w:tcW w:w="766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Město Hrádek nad Nisou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Horní náměstí 73, 46334 Hrádek nad Nisou</w:t>
            </w:r>
          </w:p>
        </w:tc>
        <w:tc>
          <w:tcPr>
            <w:tcW w:w="1039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1769/5</w:t>
            </w:r>
          </w:p>
        </w:tc>
        <w:tc>
          <w:tcPr>
            <w:tcW w:w="929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776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tcBorders>
              <w:bottom w:val="single" w:sz="4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81</w:t>
            </w:r>
          </w:p>
        </w:tc>
        <w:tc>
          <w:tcPr>
            <w:tcW w:w="1061" w:type="dxa"/>
            <w:tcBorders>
              <w:left w:val="single" w:sz="8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305</w:t>
            </w:r>
          </w:p>
        </w:tc>
        <w:tc>
          <w:tcPr>
            <w:tcW w:w="3290" w:type="dxa"/>
            <w:tcBorders>
              <w:left w:val="single" w:sz="8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BA4470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54-66-01</w:t>
            </w:r>
          </w:p>
          <w:p w:rsidR="000F2B76" w:rsidRPr="00E639A2" w:rsidRDefault="000F2B76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54-11-01</w:t>
            </w:r>
          </w:p>
        </w:tc>
      </w:tr>
      <w:tr w:rsidR="00BA4470" w:rsidRPr="00E639A2" w:rsidTr="00527A2A">
        <w:trPr>
          <w:trHeight w:val="513"/>
        </w:trPr>
        <w:tc>
          <w:tcPr>
            <w:tcW w:w="1716" w:type="dxa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126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 xml:space="preserve">ČR - </w:t>
            </w:r>
            <w:r w:rsidRPr="00E639A2">
              <w:rPr>
                <w:color w:val="000000"/>
                <w:sz w:val="18"/>
              </w:rPr>
              <w:t>Krajské ředitelství policie Libereckého kraje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nám. Dr. E. Beneše 584/24, Liberec I-Staré Město, 46001 Liberec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89/1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2844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zahrada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zemědělský původní fond</w:t>
            </w:r>
          </w:p>
        </w:tc>
        <w:tc>
          <w:tcPr>
            <w:tcW w:w="1302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47</w:t>
            </w:r>
          </w:p>
        </w:tc>
        <w:tc>
          <w:tcPr>
            <w:tcW w:w="1061" w:type="dxa"/>
            <w:tcBorders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3290" w:type="dxa"/>
            <w:tcBorders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BA4470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54-66-01</w:t>
            </w:r>
            <w:r w:rsidR="000665B3" w:rsidRPr="00E639A2">
              <w:rPr>
                <w:sz w:val="20"/>
                <w:szCs w:val="20"/>
              </w:rPr>
              <w:t>,  SO 54-54-02</w:t>
            </w:r>
          </w:p>
          <w:p w:rsidR="00A47413" w:rsidRPr="00E639A2" w:rsidRDefault="00A47413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54-12-03</w:t>
            </w:r>
          </w:p>
          <w:p w:rsidR="00527A2A" w:rsidRPr="00E639A2" w:rsidRDefault="00527A2A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54-20-04</w:t>
            </w:r>
          </w:p>
          <w:p w:rsidR="00A47413" w:rsidRPr="00E639A2" w:rsidRDefault="00A47413" w:rsidP="000F2B76">
            <w:pPr>
              <w:rPr>
                <w:sz w:val="20"/>
                <w:szCs w:val="20"/>
              </w:rPr>
            </w:pP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796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jiná plocha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A5691">
            <w:pPr>
              <w:jc w:val="center"/>
            </w:pPr>
            <w:r w:rsidRPr="00E639A2">
              <w:t>30</w:t>
            </w:r>
          </w:p>
          <w:p w:rsidR="00BA4470" w:rsidRPr="00E639A2" w:rsidRDefault="00BA4470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BA4470" w:rsidRPr="00E639A2" w:rsidRDefault="00C2057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54-20-01</w:t>
            </w:r>
          </w:p>
          <w:p w:rsidR="00407BBA" w:rsidRPr="00E639A2" w:rsidRDefault="00407BBA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54-54-02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797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zastavěná plocha a nádvoří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bez č.p./č.e., doprava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38</w:t>
            </w:r>
          </w:p>
          <w:p w:rsidR="00BA4470" w:rsidRPr="00E639A2" w:rsidRDefault="00BA4470" w:rsidP="001B7CE2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407BBA" w:rsidRPr="00E639A2" w:rsidRDefault="00C20571" w:rsidP="00C2057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54-20-01</w:t>
            </w:r>
          </w:p>
          <w:p w:rsidR="00BA4470" w:rsidRPr="00E639A2" w:rsidRDefault="0000377C" w:rsidP="00C2057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54-52-01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1598/3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31237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dráha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3423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BA4470" w:rsidRPr="00E639A2" w:rsidRDefault="008B67CA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54-10-01</w:t>
            </w:r>
            <w:r w:rsidR="00F15410" w:rsidRPr="00E639A2">
              <w:rPr>
                <w:sz w:val="20"/>
                <w:szCs w:val="20"/>
              </w:rPr>
              <w:t>, PS 54-02-12</w:t>
            </w:r>
          </w:p>
          <w:p w:rsidR="008B67CA" w:rsidRPr="00E639A2" w:rsidRDefault="008B67CA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54-11-01</w:t>
            </w:r>
          </w:p>
          <w:p w:rsidR="00CE2652" w:rsidRPr="00E639A2" w:rsidRDefault="0025686E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54-01-11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1598/4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37092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dráha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0D20F3">
            <w:pPr>
              <w:jc w:val="center"/>
            </w:pPr>
            <w:r w:rsidRPr="00E639A2">
              <w:t xml:space="preserve">---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C37035" w:rsidP="001B7CE2">
            <w:pPr>
              <w:jc w:val="center"/>
            </w:pPr>
            <w:r w:rsidRPr="00E639A2">
              <w:t>4503</w:t>
            </w:r>
            <w:r w:rsidR="00BA4470" w:rsidRPr="00E639A2">
              <w:t>*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BA4470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54-10-01</w:t>
            </w:r>
          </w:p>
          <w:p w:rsidR="00CE2652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54-11-01</w:t>
            </w:r>
          </w:p>
          <w:p w:rsidR="00CE2652" w:rsidRPr="00E639A2" w:rsidRDefault="00CE2652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54-01-11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1692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48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zastavěná plocha a nádvoří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bez č.p./č.e., doprava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0D20F3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1B7CE2">
            <w:pPr>
              <w:jc w:val="center"/>
            </w:pPr>
            <w:r w:rsidRPr="00E639A2">
              <w:t>48</w:t>
            </w:r>
          </w:p>
          <w:p w:rsidR="00BA4470" w:rsidRPr="00E639A2" w:rsidRDefault="00BA4470" w:rsidP="001B7CE2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5B1B19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54-65-03</w:t>
            </w:r>
          </w:p>
          <w:p w:rsidR="00BA4470" w:rsidRPr="00E639A2" w:rsidRDefault="00527A2A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54-20-04</w:t>
            </w:r>
          </w:p>
          <w:p w:rsidR="005B1B19" w:rsidRPr="00E639A2" w:rsidRDefault="005B1B19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54-74-01</w:t>
            </w:r>
          </w:p>
        </w:tc>
      </w:tr>
      <w:tr w:rsidR="00BA4470" w:rsidRPr="00E639A2" w:rsidTr="00527A2A">
        <w:trPr>
          <w:trHeight w:val="348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1763/1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1366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zastavěná plocha a nádvoří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Hrádek nad Nisou, č.p. 263, doprava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0D20F3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1366</w:t>
            </w:r>
          </w:p>
          <w:p w:rsidR="00BA4470" w:rsidRPr="00E639A2" w:rsidRDefault="00BA4470" w:rsidP="00F70D6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BA4470" w:rsidRPr="00E639A2" w:rsidRDefault="00F16291" w:rsidP="000F2B76">
            <w:pPr>
              <w:rPr>
                <w:color w:val="C0504D" w:themeColor="accent2"/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54-61-01</w:t>
            </w:r>
            <w:r w:rsidR="000F2B76" w:rsidRPr="00E639A2">
              <w:rPr>
                <w:sz w:val="20"/>
                <w:szCs w:val="20"/>
              </w:rPr>
              <w:t>,</w:t>
            </w:r>
            <w:r w:rsidR="000F2B76" w:rsidRPr="00E639A2">
              <w:rPr>
                <w:color w:val="C0504D" w:themeColor="accent2"/>
                <w:sz w:val="20"/>
                <w:szCs w:val="20"/>
              </w:rPr>
              <w:t xml:space="preserve"> </w:t>
            </w:r>
            <w:r w:rsidR="000F2B76" w:rsidRPr="00E639A2">
              <w:rPr>
                <w:sz w:val="20"/>
                <w:szCs w:val="20"/>
              </w:rPr>
              <w:t>SO 54-12-02</w:t>
            </w:r>
            <w:r w:rsidR="00527A2A" w:rsidRPr="00E639A2">
              <w:rPr>
                <w:sz w:val="20"/>
                <w:szCs w:val="20"/>
              </w:rPr>
              <w:t>,</w:t>
            </w:r>
            <w:r w:rsidR="00527A2A" w:rsidRPr="00E639A2">
              <w:rPr>
                <w:color w:val="C0504D" w:themeColor="accent2"/>
                <w:sz w:val="20"/>
                <w:szCs w:val="20"/>
              </w:rPr>
              <w:t xml:space="preserve"> </w:t>
            </w:r>
            <w:r w:rsidR="00527A2A" w:rsidRPr="00E639A2">
              <w:rPr>
                <w:sz w:val="20"/>
                <w:szCs w:val="20"/>
              </w:rPr>
              <w:t>SO 54-20-03</w:t>
            </w:r>
          </w:p>
          <w:p w:rsidR="00CE2652" w:rsidRPr="00E639A2" w:rsidRDefault="00CE2652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54-01-11</w:t>
            </w:r>
            <w:r w:rsidR="000F2B76" w:rsidRPr="00E639A2">
              <w:rPr>
                <w:sz w:val="20"/>
                <w:szCs w:val="20"/>
              </w:rPr>
              <w:t>, PS 54-02-71</w:t>
            </w:r>
            <w:r w:rsidR="00D53274" w:rsidRPr="00E639A2">
              <w:rPr>
                <w:sz w:val="20"/>
                <w:szCs w:val="20"/>
              </w:rPr>
              <w:t>, SO 54-50-02</w:t>
            </w:r>
          </w:p>
          <w:p w:rsidR="005B1B19" w:rsidRPr="00E639A2" w:rsidRDefault="005B1B19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PS 54-74-01</w:t>
            </w:r>
            <w:r w:rsidR="00407BBA" w:rsidRPr="00E639A2">
              <w:rPr>
                <w:sz w:val="20"/>
                <w:szCs w:val="20"/>
              </w:rPr>
              <w:t xml:space="preserve">,  </w:t>
            </w:r>
            <w:r w:rsidR="000665B3" w:rsidRPr="00E639A2">
              <w:rPr>
                <w:sz w:val="20"/>
                <w:szCs w:val="20"/>
              </w:rPr>
              <w:t>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</w:p>
        </w:tc>
      </w:tr>
      <w:tr w:rsidR="00BA4470" w:rsidRPr="00E639A2" w:rsidTr="00527A2A">
        <w:trPr>
          <w:trHeight w:val="841"/>
        </w:trPr>
        <w:tc>
          <w:tcPr>
            <w:tcW w:w="1716" w:type="dxa"/>
            <w:tcBorders>
              <w:top w:val="single" w:sz="4" w:space="0" w:color="auto"/>
              <w:left w:val="single" w:sz="12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BA4470" w:rsidRPr="00E639A2" w:rsidRDefault="00BA4470" w:rsidP="00F70D61">
            <w:pPr>
              <w:rPr>
                <w:sz w:val="18"/>
              </w:rPr>
            </w:pPr>
            <w:r w:rsidRPr="00E639A2">
              <w:rPr>
                <w:sz w:val="18"/>
              </w:rPr>
              <w:lastRenderedPageBreak/>
              <w:t>Hrádek nad Nisou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897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  <w:szCs w:val="18"/>
              </w:rPr>
            </w:pPr>
            <w:r w:rsidRPr="00E639A2">
              <w:rPr>
                <w:sz w:val="18"/>
                <w:szCs w:val="18"/>
              </w:rPr>
              <w:t>ČR – SŽDC, s.o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  <w:szCs w:val="18"/>
              </w:rPr>
            </w:pPr>
            <w:r w:rsidRPr="00E639A2">
              <w:rPr>
                <w:rStyle w:val="fontstyle01"/>
                <w:rFonts w:asciiTheme="minorHAnsi" w:hAnsiTheme="minorHAnsi"/>
              </w:rPr>
              <w:t>Dlážděná 1003/7, Nové Město, 11000 Praha 1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1767</w:t>
            </w:r>
          </w:p>
        </w:tc>
        <w:tc>
          <w:tcPr>
            <w:tcW w:w="929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58</w:t>
            </w:r>
          </w:p>
        </w:tc>
        <w:tc>
          <w:tcPr>
            <w:tcW w:w="1299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zastavěná plocha a nádvoří</w:t>
            </w:r>
          </w:p>
        </w:tc>
        <w:tc>
          <w:tcPr>
            <w:tcW w:w="1303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F70D6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bez č.p./č.e., doprava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8" w:space="0" w:color="000000" w:themeColor="text1"/>
            </w:tcBorders>
            <w:vAlign w:val="center"/>
          </w:tcPr>
          <w:p w:rsidR="00BA4470" w:rsidRPr="00E639A2" w:rsidRDefault="00BA4470" w:rsidP="000D20F3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BA4470" w:rsidRPr="00E639A2" w:rsidRDefault="00BA4470" w:rsidP="00F70D61">
            <w:pPr>
              <w:jc w:val="center"/>
            </w:pPr>
            <w:r w:rsidRPr="00E639A2">
              <w:t>58</w:t>
            </w:r>
          </w:p>
          <w:p w:rsidR="00BA4470" w:rsidRPr="00E639A2" w:rsidRDefault="00BA4470" w:rsidP="00F70D6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8" w:space="0" w:color="000000" w:themeColor="text1"/>
              <w:bottom w:val="nil"/>
              <w:right w:val="single" w:sz="12" w:space="0" w:color="000000" w:themeColor="text1"/>
            </w:tcBorders>
          </w:tcPr>
          <w:p w:rsidR="00BA4470" w:rsidRPr="00E639A2" w:rsidRDefault="00BA4470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54-65-01</w:t>
            </w:r>
            <w:r w:rsidR="000665B3" w:rsidRPr="00E639A2">
              <w:rPr>
                <w:sz w:val="20"/>
                <w:szCs w:val="20"/>
              </w:rPr>
              <w:t>, 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</w:p>
          <w:p w:rsidR="00A47413" w:rsidRPr="00E639A2" w:rsidRDefault="00A47413" w:rsidP="000F2B76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54-12-03</w:t>
            </w:r>
          </w:p>
          <w:p w:rsidR="001A5691" w:rsidRPr="00E639A2" w:rsidRDefault="002F0B2B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54-30-02</w:t>
            </w:r>
          </w:p>
        </w:tc>
      </w:tr>
    </w:tbl>
    <w:p w:rsidR="00E85F75" w:rsidRPr="00E639A2" w:rsidRDefault="00E85F75"/>
    <w:tbl>
      <w:tblPr>
        <w:tblStyle w:val="Mkatabulky"/>
        <w:tblpPr w:leftFromText="141" w:rightFromText="141" w:vertAnchor="page" w:horzAnchor="page" w:tblpX="640" w:tblpY="2994"/>
        <w:tblW w:w="18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709"/>
        <w:gridCol w:w="766"/>
        <w:gridCol w:w="1644"/>
        <w:gridCol w:w="1559"/>
        <w:gridCol w:w="1039"/>
        <w:gridCol w:w="929"/>
        <w:gridCol w:w="1299"/>
        <w:gridCol w:w="1303"/>
        <w:gridCol w:w="1302"/>
        <w:gridCol w:w="1302"/>
        <w:gridCol w:w="1061"/>
        <w:gridCol w:w="1061"/>
        <w:gridCol w:w="3290"/>
      </w:tblGrid>
      <w:tr w:rsidR="001D64E8" w:rsidRPr="00E639A2" w:rsidTr="001A5691">
        <w:trPr>
          <w:trHeight w:val="1696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1324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SJM Čermák Josef Ing. a Čermáková Eva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1. máje 68, 46334 Hrádek nad Nisou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567/1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1850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zastavěná plocha a nádvoří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Hrádek nad Nisou,č.p.275</w:t>
            </w:r>
          </w:p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zeměděl.stavba</w:t>
            </w:r>
          </w:p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DB5493" w:rsidP="001A5691">
            <w:pPr>
              <w:jc w:val="center"/>
            </w:pPr>
            <w:r>
              <w:t>28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00377C" w:rsidP="001A5691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E639A2">
              <w:rPr>
                <w:sz w:val="20"/>
                <w:szCs w:val="20"/>
              </w:rPr>
              <w:t>SO 54-13-01</w:t>
            </w:r>
          </w:p>
          <w:p w:rsidR="000665B3" w:rsidRPr="00E639A2" w:rsidRDefault="000665B3" w:rsidP="001A5691">
            <w:pPr>
              <w:rPr>
                <w:sz w:val="20"/>
                <w:szCs w:val="20"/>
              </w:rPr>
            </w:pPr>
          </w:p>
        </w:tc>
      </w:tr>
      <w:tr w:rsidR="001D64E8" w:rsidRPr="00E639A2" w:rsidTr="001A5691">
        <w:trPr>
          <w:trHeight w:val="694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nil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1878</w:t>
            </w:r>
          </w:p>
        </w:tc>
        <w:tc>
          <w:tcPr>
            <w:tcW w:w="766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Liberecký kraj</w:t>
            </w:r>
          </w:p>
        </w:tc>
        <w:tc>
          <w:tcPr>
            <w:tcW w:w="1559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U Jezu 642/2a, Liberec IV-Perštýn, 46001 Liberec</w:t>
            </w:r>
          </w:p>
        </w:tc>
        <w:tc>
          <w:tcPr>
            <w:tcW w:w="1039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1247/1</w:t>
            </w:r>
          </w:p>
        </w:tc>
        <w:tc>
          <w:tcPr>
            <w:tcW w:w="929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17548</w:t>
            </w:r>
          </w:p>
        </w:tc>
        <w:tc>
          <w:tcPr>
            <w:tcW w:w="1299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silnice</w:t>
            </w:r>
          </w:p>
        </w:tc>
        <w:tc>
          <w:tcPr>
            <w:tcW w:w="1302" w:type="dxa"/>
            <w:tcBorders>
              <w:top w:val="single" w:sz="2" w:space="0" w:color="auto"/>
              <w:bottom w:val="nil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nil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nil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nil"/>
              <w:right w:val="single" w:sz="12" w:space="0" w:color="000000" w:themeColor="text1"/>
            </w:tcBorders>
          </w:tcPr>
          <w:p w:rsidR="001A5691" w:rsidRPr="00E639A2" w:rsidRDefault="0076418B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</w:t>
            </w:r>
            <w:r w:rsidR="00C20571" w:rsidRPr="00E639A2">
              <w:rPr>
                <w:sz w:val="20"/>
                <w:szCs w:val="20"/>
              </w:rPr>
              <w:t>-20-01</w:t>
            </w:r>
            <w:r w:rsidRPr="00E639A2">
              <w:rPr>
                <w:sz w:val="20"/>
                <w:szCs w:val="20"/>
              </w:rPr>
              <w:t>,  SO 54-30-04</w:t>
            </w:r>
            <w:r w:rsidR="001A5691" w:rsidRPr="00E639A2">
              <w:rPr>
                <w:sz w:val="20"/>
                <w:szCs w:val="20"/>
              </w:rPr>
              <w:t>, PS 54-01-11</w:t>
            </w:r>
          </w:p>
          <w:p w:rsidR="001D64E8" w:rsidRPr="00E639A2" w:rsidRDefault="001D64E8" w:rsidP="001A5691">
            <w:pPr>
              <w:rPr>
                <w:sz w:val="20"/>
                <w:szCs w:val="20"/>
              </w:rPr>
            </w:pP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nil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766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</w:p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Krajská správa silnic Libereckého kraje, příspěvková organizace</w:t>
            </w:r>
          </w:p>
        </w:tc>
        <w:tc>
          <w:tcPr>
            <w:tcW w:w="1559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color w:val="000000"/>
                <w:sz w:val="18"/>
              </w:rPr>
            </w:pPr>
          </w:p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České mládeže 632/32, Liberec VI-Rochlice, 46006 Liberec</w:t>
            </w:r>
          </w:p>
        </w:tc>
        <w:tc>
          <w:tcPr>
            <w:tcW w:w="1039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1247/1</w:t>
            </w:r>
          </w:p>
        </w:tc>
        <w:tc>
          <w:tcPr>
            <w:tcW w:w="929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17548</w:t>
            </w:r>
          </w:p>
        </w:tc>
        <w:tc>
          <w:tcPr>
            <w:tcW w:w="1299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silnice</w:t>
            </w:r>
          </w:p>
        </w:tc>
        <w:tc>
          <w:tcPr>
            <w:tcW w:w="1302" w:type="dxa"/>
            <w:tcBorders>
              <w:top w:val="nil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nil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nil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nil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C37035" w:rsidP="001A5691">
            <w:pPr>
              <w:jc w:val="center"/>
            </w:pPr>
            <w:r w:rsidRPr="00E639A2">
              <w:t>389</w:t>
            </w:r>
          </w:p>
        </w:tc>
        <w:tc>
          <w:tcPr>
            <w:tcW w:w="3290" w:type="dxa"/>
            <w:tcBorders>
              <w:top w:val="nil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D64E8" w:rsidP="001A5691">
            <w:pPr>
              <w:rPr>
                <w:sz w:val="20"/>
                <w:szCs w:val="20"/>
              </w:rPr>
            </w:pPr>
          </w:p>
          <w:p w:rsidR="001D64E8" w:rsidRPr="00E639A2" w:rsidRDefault="001D64E8" w:rsidP="001A5691">
            <w:pPr>
              <w:rPr>
                <w:sz w:val="20"/>
                <w:szCs w:val="20"/>
              </w:rPr>
            </w:pP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1598/1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32408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dráha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201095" w:rsidP="001A5691">
            <w:pPr>
              <w:jc w:val="center"/>
            </w:pPr>
            <w:r w:rsidRPr="00E639A2">
              <w:t>30309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201095" w:rsidP="001A5691">
            <w:pPr>
              <w:jc w:val="center"/>
            </w:pPr>
            <w:r w:rsidRPr="00E639A2">
              <w:t>675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D64E8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SO 54-66-01, SO 54-65-02, SO 54-62-01, SO 54-12-03, SO 54-12-02</w:t>
            </w:r>
            <w:r w:rsidRPr="00E639A2">
              <w:rPr>
                <w:color w:val="C0504D" w:themeColor="accent2"/>
                <w:sz w:val="20"/>
                <w:szCs w:val="20"/>
              </w:rPr>
              <w:t xml:space="preserve">, </w:t>
            </w:r>
            <w:r w:rsidRPr="00E639A2">
              <w:rPr>
                <w:sz w:val="20"/>
                <w:szCs w:val="20"/>
              </w:rPr>
              <w:t>SO 54-11-01, PS 54-01-11</w:t>
            </w:r>
            <w:r w:rsidR="000F2B76" w:rsidRPr="00E639A2">
              <w:rPr>
                <w:sz w:val="20"/>
                <w:szCs w:val="20"/>
              </w:rPr>
              <w:t>, PS 54-02-21, PS 54-02-43, PS 54-02-71</w:t>
            </w:r>
            <w:r w:rsidR="00E21362" w:rsidRPr="00E639A2">
              <w:rPr>
                <w:sz w:val="20"/>
                <w:szCs w:val="20"/>
              </w:rPr>
              <w:t>,</w:t>
            </w:r>
            <w:r w:rsidR="00527A2A" w:rsidRPr="00E639A2">
              <w:rPr>
                <w:sz w:val="20"/>
                <w:szCs w:val="20"/>
              </w:rPr>
              <w:t xml:space="preserve"> </w:t>
            </w:r>
            <w:r w:rsidR="00E21362" w:rsidRPr="00E639A2">
              <w:rPr>
                <w:sz w:val="20"/>
                <w:szCs w:val="20"/>
              </w:rPr>
              <w:t>PS 54-02-11</w:t>
            </w:r>
            <w:r w:rsidR="00C934CD" w:rsidRPr="00E639A2">
              <w:rPr>
                <w:sz w:val="20"/>
                <w:szCs w:val="20"/>
              </w:rPr>
              <w:t>, SO 54-21-01</w:t>
            </w:r>
            <w:r w:rsidR="003448DA" w:rsidRPr="00E639A2">
              <w:rPr>
                <w:sz w:val="20"/>
                <w:szCs w:val="20"/>
              </w:rPr>
              <w:t>, SO 54-23-01, SO 54-20-03, SO 54-20-02, SO 54-20-01</w:t>
            </w:r>
            <w:r w:rsidR="00527A2A" w:rsidRPr="00E639A2">
              <w:rPr>
                <w:sz w:val="20"/>
                <w:szCs w:val="20"/>
              </w:rPr>
              <w:t>, SO 54-20-04</w:t>
            </w:r>
            <w:r w:rsidR="00D53274" w:rsidRPr="00E639A2">
              <w:rPr>
                <w:sz w:val="20"/>
                <w:szCs w:val="20"/>
              </w:rPr>
              <w:t>,  SO 54-50-02,  SO 54-50-01</w:t>
            </w:r>
            <w:r w:rsidR="0000377C" w:rsidRPr="00E639A2">
              <w:rPr>
                <w:sz w:val="20"/>
                <w:szCs w:val="20"/>
              </w:rPr>
              <w:t>,  SO 54-52-01, SO 54-51-01</w:t>
            </w:r>
            <w:r w:rsidR="005B1B19" w:rsidRPr="00E639A2">
              <w:rPr>
                <w:sz w:val="20"/>
                <w:szCs w:val="20"/>
              </w:rPr>
              <w:t>, SO 54-30, PS 54-74-01</w:t>
            </w:r>
            <w:r w:rsidR="00407BBA" w:rsidRPr="00E639A2">
              <w:rPr>
                <w:sz w:val="20"/>
                <w:szCs w:val="20"/>
              </w:rPr>
              <w:t xml:space="preserve">,  </w:t>
            </w:r>
            <w:r w:rsidR="000665B3" w:rsidRPr="00E639A2">
              <w:rPr>
                <w:sz w:val="20"/>
                <w:szCs w:val="20"/>
              </w:rPr>
              <w:t>PS</w:t>
            </w:r>
            <w:r w:rsidR="00407BBA" w:rsidRPr="00E639A2">
              <w:rPr>
                <w:sz w:val="20"/>
                <w:szCs w:val="20"/>
              </w:rPr>
              <w:t xml:space="preserve"> 54-76-01</w:t>
            </w:r>
            <w:r w:rsidR="001A5691" w:rsidRPr="00E639A2">
              <w:rPr>
                <w:sz w:val="20"/>
                <w:szCs w:val="20"/>
              </w:rPr>
              <w:t xml:space="preserve">, </w:t>
            </w:r>
            <w:r w:rsidR="000665B3" w:rsidRPr="00E639A2">
              <w:rPr>
                <w:sz w:val="20"/>
                <w:szCs w:val="20"/>
              </w:rPr>
              <w:t>SO 54-54-01,  SO 54-54-02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1598/5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5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jiná plocha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201095" w:rsidRPr="00E639A2" w:rsidRDefault="00201095" w:rsidP="001A5691">
            <w:pPr>
              <w:jc w:val="center"/>
            </w:pPr>
            <w:r w:rsidRPr="00E639A2">
              <w:t>5</w:t>
            </w:r>
          </w:p>
          <w:p w:rsidR="001D64E8" w:rsidRPr="00E639A2" w:rsidRDefault="00201095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1766/1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3298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manipulační plocha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3298</w:t>
            </w:r>
          </w:p>
          <w:p w:rsidR="001D64E8" w:rsidRPr="00E639A2" w:rsidRDefault="001D64E8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1766/2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854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manipulační plocha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854</w:t>
            </w:r>
          </w:p>
          <w:p w:rsidR="001D64E8" w:rsidRPr="00E639A2" w:rsidRDefault="001D64E8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1769/1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3200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652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2548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D64E8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 xml:space="preserve">SO 54-66-01 </w:t>
            </w:r>
          </w:p>
          <w:p w:rsidR="001D64E8" w:rsidRPr="00E639A2" w:rsidRDefault="001D64E8" w:rsidP="001A5691">
            <w:pPr>
              <w:jc w:val="center"/>
              <w:rPr>
                <w:sz w:val="20"/>
                <w:szCs w:val="20"/>
              </w:rPr>
            </w:pP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</w:p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  <w:p w:rsidR="001D64E8" w:rsidRPr="00E639A2" w:rsidRDefault="001D64E8" w:rsidP="001A5691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1769/6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6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</w:t>
            </w:r>
          </w:p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komunikace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6</w:t>
            </w:r>
          </w:p>
          <w:p w:rsidR="001D64E8" w:rsidRPr="00E639A2" w:rsidRDefault="001D64E8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2016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České dráhy, a.s.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  <w:szCs w:val="18"/>
              </w:rPr>
            </w:pPr>
            <w:r w:rsidRPr="00E639A2">
              <w:rPr>
                <w:color w:val="000000"/>
                <w:sz w:val="18"/>
              </w:rPr>
              <w:t>nábřeží Ludvíka Svobody 1222/12, Nové Město, 11000 Praha 1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1770/2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261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manipulační plocha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2" w:space="0" w:color="auto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261</w:t>
            </w:r>
          </w:p>
          <w:p w:rsidR="001D64E8" w:rsidRPr="00E639A2" w:rsidRDefault="001D64E8" w:rsidP="001A5691">
            <w:pPr>
              <w:jc w:val="center"/>
            </w:pPr>
            <w:r w:rsidRPr="00E639A2">
              <w:t>(celá)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2" w:space="0" w:color="auto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  <w:tr w:rsidR="001D64E8" w:rsidRPr="00E639A2" w:rsidTr="001A5691">
        <w:trPr>
          <w:trHeight w:val="348"/>
        </w:trPr>
        <w:tc>
          <w:tcPr>
            <w:tcW w:w="1716" w:type="dxa"/>
            <w:tcBorders>
              <w:top w:val="single" w:sz="2" w:space="0" w:color="auto"/>
              <w:left w:val="single" w:sz="12" w:space="0" w:color="000000" w:themeColor="text1"/>
              <w:bottom w:val="single" w:sz="12" w:space="0" w:color="auto"/>
            </w:tcBorders>
            <w:vAlign w:val="center"/>
          </w:tcPr>
          <w:p w:rsidR="001D64E8" w:rsidRPr="00E639A2" w:rsidRDefault="001D64E8" w:rsidP="001A5691">
            <w:pPr>
              <w:rPr>
                <w:sz w:val="18"/>
              </w:rPr>
            </w:pPr>
            <w:r w:rsidRPr="00E639A2">
              <w:rPr>
                <w:sz w:val="18"/>
              </w:rPr>
              <w:t>Hrádek nad Nisou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2865</w:t>
            </w:r>
          </w:p>
        </w:tc>
        <w:tc>
          <w:tcPr>
            <w:tcW w:w="766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</w:p>
        </w:tc>
        <w:tc>
          <w:tcPr>
            <w:tcW w:w="1644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Liberecký kraj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color w:val="000000"/>
                <w:sz w:val="18"/>
              </w:rPr>
            </w:pPr>
            <w:r w:rsidRPr="00E639A2">
              <w:rPr>
                <w:color w:val="000000"/>
                <w:sz w:val="18"/>
              </w:rPr>
              <w:t>U Jezu 642/2a, Liberec IV-Perštýn, 46001 Liberec</w:t>
            </w:r>
          </w:p>
        </w:tc>
        <w:tc>
          <w:tcPr>
            <w:tcW w:w="1039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1768/2</w:t>
            </w:r>
          </w:p>
        </w:tc>
        <w:tc>
          <w:tcPr>
            <w:tcW w:w="929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2855</w:t>
            </w:r>
          </w:p>
        </w:tc>
        <w:tc>
          <w:tcPr>
            <w:tcW w:w="1299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plocha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  <w:r w:rsidRPr="00E639A2">
              <w:rPr>
                <w:sz w:val="18"/>
              </w:rPr>
              <w:t>ostatní komunikace</w:t>
            </w:r>
          </w:p>
        </w:tc>
        <w:tc>
          <w:tcPr>
            <w:tcW w:w="1302" w:type="dxa"/>
            <w:tcBorders>
              <w:top w:val="single" w:sz="2" w:space="0" w:color="auto"/>
              <w:bottom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302" w:type="dxa"/>
            <w:tcBorders>
              <w:top w:val="single" w:sz="2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  <w:rPr>
                <w:sz w:val="18"/>
              </w:rPr>
            </w:pPr>
          </w:p>
        </w:tc>
        <w:tc>
          <w:tcPr>
            <w:tcW w:w="1061" w:type="dxa"/>
            <w:tcBorders>
              <w:top w:val="single" w:sz="2" w:space="0" w:color="auto"/>
              <w:bottom w:val="single" w:sz="12" w:space="0" w:color="000000" w:themeColor="text1"/>
              <w:right w:val="single" w:sz="8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---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D64E8" w:rsidRPr="00E639A2" w:rsidRDefault="001D64E8" w:rsidP="001A5691">
            <w:pPr>
              <w:jc w:val="center"/>
            </w:pPr>
            <w:r w:rsidRPr="00E639A2">
              <w:t>16</w:t>
            </w:r>
          </w:p>
        </w:tc>
        <w:tc>
          <w:tcPr>
            <w:tcW w:w="3290" w:type="dxa"/>
            <w:tcBorders>
              <w:top w:val="single" w:sz="2" w:space="0" w:color="auto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D64E8" w:rsidRPr="00E639A2" w:rsidRDefault="001A5691" w:rsidP="001A5691">
            <w:pPr>
              <w:rPr>
                <w:sz w:val="20"/>
                <w:szCs w:val="20"/>
              </w:rPr>
            </w:pPr>
            <w:r w:rsidRPr="00E639A2">
              <w:rPr>
                <w:sz w:val="20"/>
                <w:szCs w:val="20"/>
              </w:rPr>
              <w:t>Zařízení staveniště, POV, realizace</w:t>
            </w:r>
          </w:p>
        </w:tc>
      </w:tr>
    </w:tbl>
    <w:p w:rsidR="006951F4" w:rsidRPr="00E639A2" w:rsidRDefault="006951F4"/>
    <w:p w:rsidR="006951F4" w:rsidRPr="00E639A2" w:rsidRDefault="006951F4" w:rsidP="006951F4"/>
    <w:p w:rsidR="006951F4" w:rsidRPr="00E639A2" w:rsidRDefault="006951F4" w:rsidP="006951F4"/>
    <w:p w:rsidR="006951F4" w:rsidRPr="00E639A2" w:rsidRDefault="006951F4" w:rsidP="006951F4"/>
    <w:p w:rsidR="006951F4" w:rsidRPr="00E639A2" w:rsidRDefault="006951F4" w:rsidP="006951F4"/>
    <w:p w:rsidR="006951F4" w:rsidRPr="00E639A2" w:rsidRDefault="006951F4" w:rsidP="006951F4"/>
    <w:p w:rsidR="00725037" w:rsidRPr="00E639A2" w:rsidRDefault="00725037" w:rsidP="006951F4">
      <w:pPr>
        <w:rPr>
          <w:sz w:val="18"/>
          <w:szCs w:val="18"/>
        </w:rPr>
      </w:pPr>
    </w:p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>
      <w:pPr>
        <w:rPr>
          <w:sz w:val="18"/>
          <w:szCs w:val="18"/>
        </w:rPr>
      </w:pPr>
    </w:p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/>
    <w:p w:rsidR="00786DCE" w:rsidRPr="00E639A2" w:rsidRDefault="00786DCE" w:rsidP="006951F4"/>
    <w:p w:rsidR="0025686E" w:rsidRPr="00E639A2" w:rsidRDefault="0025686E" w:rsidP="006951F4"/>
    <w:p w:rsidR="001D64E8" w:rsidRPr="00E639A2" w:rsidRDefault="001D64E8" w:rsidP="006951F4"/>
    <w:p w:rsidR="001D64E8" w:rsidRPr="00E639A2" w:rsidRDefault="001D64E8" w:rsidP="006951F4"/>
    <w:p w:rsidR="001D64E8" w:rsidRPr="00E639A2" w:rsidRDefault="001D64E8" w:rsidP="006951F4"/>
    <w:p w:rsidR="00C934CD" w:rsidRPr="00E639A2" w:rsidRDefault="00C934CD" w:rsidP="006951F4"/>
    <w:p w:rsidR="00786DCE" w:rsidRDefault="00786DCE" w:rsidP="006951F4">
      <w:r w:rsidRPr="00E639A2">
        <w:t>Pozn. *: týká se celého pozemku – dotčen Rekonstrukcí ŽST Hrádek nad Nisou a Rekonstrukcí ŽST Chrastava</w:t>
      </w:r>
    </w:p>
    <w:p w:rsidR="00786DCE" w:rsidRPr="006951F4" w:rsidRDefault="00786DCE" w:rsidP="006951F4"/>
    <w:sectPr w:rsidR="00786DCE" w:rsidRPr="006951F4" w:rsidSect="00BB0E4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626" w:rsidRDefault="00AD3626" w:rsidP="00725037">
      <w:pPr>
        <w:spacing w:after="0" w:line="240" w:lineRule="auto"/>
      </w:pPr>
      <w:r>
        <w:separator/>
      </w:r>
    </w:p>
  </w:endnote>
  <w:endnote w:type="continuationSeparator" w:id="0">
    <w:p w:rsidR="00AD3626" w:rsidRDefault="00AD3626" w:rsidP="0072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626" w:rsidRDefault="00AD3626" w:rsidP="00725037">
      <w:pPr>
        <w:spacing w:after="0" w:line="240" w:lineRule="auto"/>
      </w:pPr>
      <w:r>
        <w:separator/>
      </w:r>
    </w:p>
  </w:footnote>
  <w:footnote w:type="continuationSeparator" w:id="0">
    <w:p w:rsidR="00AD3626" w:rsidRDefault="00AD3626" w:rsidP="00725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39C"/>
    <w:rsid w:val="0000377C"/>
    <w:rsid w:val="0004023F"/>
    <w:rsid w:val="00051512"/>
    <w:rsid w:val="000665B3"/>
    <w:rsid w:val="00092F56"/>
    <w:rsid w:val="000B5201"/>
    <w:rsid w:val="000D20F3"/>
    <w:rsid w:val="000D6215"/>
    <w:rsid w:val="000F039E"/>
    <w:rsid w:val="000F1CAE"/>
    <w:rsid w:val="000F2B76"/>
    <w:rsid w:val="001058C4"/>
    <w:rsid w:val="00117CF7"/>
    <w:rsid w:val="0012180C"/>
    <w:rsid w:val="0014714A"/>
    <w:rsid w:val="00155238"/>
    <w:rsid w:val="00156895"/>
    <w:rsid w:val="00171E52"/>
    <w:rsid w:val="00175E18"/>
    <w:rsid w:val="00176E6C"/>
    <w:rsid w:val="00183AB2"/>
    <w:rsid w:val="001A5691"/>
    <w:rsid w:val="001B42AE"/>
    <w:rsid w:val="001B7CE2"/>
    <w:rsid w:val="001C44C5"/>
    <w:rsid w:val="001D64E8"/>
    <w:rsid w:val="001E5F62"/>
    <w:rsid w:val="001F1B24"/>
    <w:rsid w:val="00201095"/>
    <w:rsid w:val="00243DBB"/>
    <w:rsid w:val="0025686E"/>
    <w:rsid w:val="00266514"/>
    <w:rsid w:val="002B4C20"/>
    <w:rsid w:val="002F0B2B"/>
    <w:rsid w:val="002F55E8"/>
    <w:rsid w:val="0032559E"/>
    <w:rsid w:val="00342B32"/>
    <w:rsid w:val="003448DA"/>
    <w:rsid w:val="003477BC"/>
    <w:rsid w:val="003679DA"/>
    <w:rsid w:val="00376034"/>
    <w:rsid w:val="00393058"/>
    <w:rsid w:val="003D1FA2"/>
    <w:rsid w:val="003D3EDA"/>
    <w:rsid w:val="003F6F15"/>
    <w:rsid w:val="00407BBA"/>
    <w:rsid w:val="00424721"/>
    <w:rsid w:val="0042566D"/>
    <w:rsid w:val="00425D94"/>
    <w:rsid w:val="004362B5"/>
    <w:rsid w:val="00436A8D"/>
    <w:rsid w:val="004461CF"/>
    <w:rsid w:val="00454A7A"/>
    <w:rsid w:val="0048046E"/>
    <w:rsid w:val="004A0A31"/>
    <w:rsid w:val="004A3207"/>
    <w:rsid w:val="004B0B66"/>
    <w:rsid w:val="004F2471"/>
    <w:rsid w:val="00505D26"/>
    <w:rsid w:val="00525359"/>
    <w:rsid w:val="00527A2A"/>
    <w:rsid w:val="00546A06"/>
    <w:rsid w:val="0056394D"/>
    <w:rsid w:val="005735B3"/>
    <w:rsid w:val="00576250"/>
    <w:rsid w:val="0058320D"/>
    <w:rsid w:val="0058546C"/>
    <w:rsid w:val="00587E5F"/>
    <w:rsid w:val="005B1B19"/>
    <w:rsid w:val="005C3ACF"/>
    <w:rsid w:val="005D3C4D"/>
    <w:rsid w:val="005F23A1"/>
    <w:rsid w:val="005F6AD4"/>
    <w:rsid w:val="00603484"/>
    <w:rsid w:val="00605BC8"/>
    <w:rsid w:val="00631DB8"/>
    <w:rsid w:val="006347AA"/>
    <w:rsid w:val="00641D89"/>
    <w:rsid w:val="00657191"/>
    <w:rsid w:val="006602DD"/>
    <w:rsid w:val="00693445"/>
    <w:rsid w:val="006951F4"/>
    <w:rsid w:val="006A0F0B"/>
    <w:rsid w:val="006A68C2"/>
    <w:rsid w:val="006D5A0F"/>
    <w:rsid w:val="006E4AD6"/>
    <w:rsid w:val="00713A3B"/>
    <w:rsid w:val="00725037"/>
    <w:rsid w:val="007454DA"/>
    <w:rsid w:val="0076418B"/>
    <w:rsid w:val="00772F7A"/>
    <w:rsid w:val="00786DCE"/>
    <w:rsid w:val="00792DC4"/>
    <w:rsid w:val="00793D19"/>
    <w:rsid w:val="007B1253"/>
    <w:rsid w:val="007E7605"/>
    <w:rsid w:val="00802EA6"/>
    <w:rsid w:val="00815A2F"/>
    <w:rsid w:val="0082296B"/>
    <w:rsid w:val="0084723F"/>
    <w:rsid w:val="00861472"/>
    <w:rsid w:val="0086439B"/>
    <w:rsid w:val="00885C6E"/>
    <w:rsid w:val="00890837"/>
    <w:rsid w:val="008B313D"/>
    <w:rsid w:val="008B403F"/>
    <w:rsid w:val="008B67CA"/>
    <w:rsid w:val="008C1A72"/>
    <w:rsid w:val="008E22A0"/>
    <w:rsid w:val="008E4952"/>
    <w:rsid w:val="008F428F"/>
    <w:rsid w:val="008F7F84"/>
    <w:rsid w:val="009151ED"/>
    <w:rsid w:val="00916A80"/>
    <w:rsid w:val="0093137F"/>
    <w:rsid w:val="009B2525"/>
    <w:rsid w:val="009B62E4"/>
    <w:rsid w:val="009C4789"/>
    <w:rsid w:val="009F7EC5"/>
    <w:rsid w:val="00A01227"/>
    <w:rsid w:val="00A341CB"/>
    <w:rsid w:val="00A41A42"/>
    <w:rsid w:val="00A45430"/>
    <w:rsid w:val="00A47413"/>
    <w:rsid w:val="00A50722"/>
    <w:rsid w:val="00A53876"/>
    <w:rsid w:val="00A72F54"/>
    <w:rsid w:val="00A76BDF"/>
    <w:rsid w:val="00A85772"/>
    <w:rsid w:val="00A9540B"/>
    <w:rsid w:val="00AD2215"/>
    <w:rsid w:val="00AD3626"/>
    <w:rsid w:val="00AF2245"/>
    <w:rsid w:val="00B068A5"/>
    <w:rsid w:val="00B16D7A"/>
    <w:rsid w:val="00B224D1"/>
    <w:rsid w:val="00B44CAF"/>
    <w:rsid w:val="00B567F7"/>
    <w:rsid w:val="00B56E3A"/>
    <w:rsid w:val="00B6699E"/>
    <w:rsid w:val="00B85B97"/>
    <w:rsid w:val="00B92535"/>
    <w:rsid w:val="00BA4470"/>
    <w:rsid w:val="00BB0E48"/>
    <w:rsid w:val="00BB7624"/>
    <w:rsid w:val="00BC3B4A"/>
    <w:rsid w:val="00BD1262"/>
    <w:rsid w:val="00C04C27"/>
    <w:rsid w:val="00C20571"/>
    <w:rsid w:val="00C37035"/>
    <w:rsid w:val="00C436C4"/>
    <w:rsid w:val="00C47CEB"/>
    <w:rsid w:val="00C577BA"/>
    <w:rsid w:val="00C64BC7"/>
    <w:rsid w:val="00C75720"/>
    <w:rsid w:val="00C934CD"/>
    <w:rsid w:val="00C94C33"/>
    <w:rsid w:val="00C97F80"/>
    <w:rsid w:val="00CD3AC1"/>
    <w:rsid w:val="00CE2652"/>
    <w:rsid w:val="00CE4E55"/>
    <w:rsid w:val="00CF18BE"/>
    <w:rsid w:val="00CF241A"/>
    <w:rsid w:val="00D178EC"/>
    <w:rsid w:val="00D22F1A"/>
    <w:rsid w:val="00D53274"/>
    <w:rsid w:val="00D54425"/>
    <w:rsid w:val="00D563D4"/>
    <w:rsid w:val="00D625C3"/>
    <w:rsid w:val="00D63376"/>
    <w:rsid w:val="00D640E4"/>
    <w:rsid w:val="00D67CE6"/>
    <w:rsid w:val="00DA05AB"/>
    <w:rsid w:val="00DA35AF"/>
    <w:rsid w:val="00DB5493"/>
    <w:rsid w:val="00DE0686"/>
    <w:rsid w:val="00DE1191"/>
    <w:rsid w:val="00DF6BA9"/>
    <w:rsid w:val="00E06467"/>
    <w:rsid w:val="00E21362"/>
    <w:rsid w:val="00E3539C"/>
    <w:rsid w:val="00E55DD5"/>
    <w:rsid w:val="00E61C59"/>
    <w:rsid w:val="00E636F3"/>
    <w:rsid w:val="00E639A2"/>
    <w:rsid w:val="00E65C37"/>
    <w:rsid w:val="00E77E10"/>
    <w:rsid w:val="00E84C56"/>
    <w:rsid w:val="00E85F75"/>
    <w:rsid w:val="00EB5993"/>
    <w:rsid w:val="00ED1164"/>
    <w:rsid w:val="00EE2CE8"/>
    <w:rsid w:val="00EF0385"/>
    <w:rsid w:val="00EF0E7C"/>
    <w:rsid w:val="00EF2864"/>
    <w:rsid w:val="00F15410"/>
    <w:rsid w:val="00F16291"/>
    <w:rsid w:val="00F258E7"/>
    <w:rsid w:val="00F3648B"/>
    <w:rsid w:val="00F40446"/>
    <w:rsid w:val="00F57DAB"/>
    <w:rsid w:val="00F62EBC"/>
    <w:rsid w:val="00F70D61"/>
    <w:rsid w:val="00F842E9"/>
    <w:rsid w:val="00F9393C"/>
    <w:rsid w:val="00F975D1"/>
    <w:rsid w:val="00FA4137"/>
    <w:rsid w:val="00FD0A00"/>
    <w:rsid w:val="00FD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8E38"/>
  <w15:docId w15:val="{A896B20B-907B-47FB-9B9C-A2AC254D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6B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D1F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B567F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03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25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5037"/>
  </w:style>
  <w:style w:type="paragraph" w:styleId="Zpat">
    <w:name w:val="footer"/>
    <w:basedOn w:val="Normln"/>
    <w:link w:val="ZpatChar"/>
    <w:uiPriority w:val="99"/>
    <w:semiHidden/>
    <w:unhideWhenUsed/>
    <w:rsid w:val="00725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5037"/>
  </w:style>
  <w:style w:type="character" w:customStyle="1" w:styleId="fontstyle01">
    <w:name w:val="fontstyle01"/>
    <w:basedOn w:val="Standardnpsmoodstavce"/>
    <w:rsid w:val="00F9393C"/>
    <w:rPr>
      <w:rFonts w:ascii="SegoeUI" w:hAnsi="SegoeUI" w:hint="default"/>
      <w:b w:val="0"/>
      <w:bCs w:val="0"/>
      <w:i w:val="0"/>
      <w:iCs w:val="0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F6A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A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A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A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A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0D08-F6CF-4351-98ED-16AA57E5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Janku Vojtech</cp:lastModifiedBy>
  <cp:revision>5</cp:revision>
  <cp:lastPrinted>2019-07-23T08:52:00Z</cp:lastPrinted>
  <dcterms:created xsi:type="dcterms:W3CDTF">2019-07-19T10:29:00Z</dcterms:created>
  <dcterms:modified xsi:type="dcterms:W3CDTF">2019-09-12T16:27:00Z</dcterms:modified>
</cp:coreProperties>
</file>